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US" w:eastAsia="zh-CN" w:bidi="hi-IN"/>
        </w:rPr>
      </w:pPr>
      <w:bookmarkStart w:id="0" w:name="templateContainer"/>
      <w:bookmarkStart w:id="1" w:name="templateContainer"/>
      <w:bookmarkEnd w:id="1"/>
      <w:r>
        <w:rPr/>
      </w:r>
      <w:r/>
    </w:p>
    <w:tbl>
      <w:tblPr>
        <w:tblW w:w="90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rPr/>
        <w:tc>
          <w:tcPr>
            <w:tcW w:w="900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sz w:val="4"/>
                <w:sz w:val="4"/>
                <w:szCs w:val="4"/>
                <w:rFonts w:ascii="Liberation Serif" w:hAnsi="Liberation Serif" w:eastAsia="Droid Sans Fallback" w:cs="FreeSans"/>
                <w:color w:val="00000A"/>
                <w:lang w:val="en-US" w:eastAsia="zh-CN" w:bidi="hi-IN"/>
              </w:rPr>
            </w:pPr>
            <w:bookmarkStart w:id="2" w:name="templateHeader"/>
            <w:bookmarkStart w:id="3" w:name="templateHeader"/>
            <w:bookmarkEnd w:id="3"/>
            <w:r>
              <w:rPr>
                <w:sz w:val="4"/>
                <w:szCs w:val="4"/>
              </w:rPr>
            </w:r>
            <w:r/>
          </w:p>
          <w:tbl>
            <w:tblPr>
              <w:tblW w:w="9000" w:type="dxa"/>
              <w:jc w:val="center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00"/>
            </w:tblGrid>
            <w:tr>
              <w:trPr/>
              <w:tc>
                <w:tcPr>
                  <w:tcW w:w="900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lineRule="auto" w:line="240"/>
                    <w:jc w:val="center"/>
                    <w:rPr>
                      <w:sz w:val="51"/>
                      <w:b/>
                      <w:sz w:val="51"/>
                      <w:b/>
                      <w:rFonts w:ascii="Arial" w:hAnsi="Arial"/>
                      <w:color w:val="202020"/>
                    </w:rPr>
                  </w:pPr>
                  <w:r>
                    <w:rPr>
                      <w:rFonts w:ascii="Arial" w:hAnsi="Arial"/>
                      <w:b/>
                      <w:color w:val="202020"/>
                      <w:sz w:val="51"/>
                    </w:rPr>
                    <w:t xml:space="preserve">9/11 and Other Deep State Crimes Teleconference </w:t>
                  </w:r>
                  <w:r/>
                </w:p>
              </w:tc>
            </w:tr>
          </w:tbl>
          <w:p>
            <w:pPr>
              <w:pStyle w:val="Normal"/>
              <w:spacing w:before="0" w:after="0"/>
              <w:rPr>
                <w:sz w:val="4"/>
                <w:sz w:val="4"/>
                <w:szCs w:val="4"/>
                <w:rFonts w:ascii="Liberation Serif" w:hAnsi="Liberation Serif" w:eastAsia="Droid Sans Fallback" w:cs="FreeSans"/>
                <w:color w:val="00000A"/>
                <w:lang w:val="en-US" w:eastAsia="zh-CN" w:bidi="hi-IN"/>
              </w:rPr>
            </w:pPr>
            <w:bookmarkStart w:id="4" w:name="templateBody"/>
            <w:bookmarkStart w:id="5" w:name="templateBody"/>
            <w:bookmarkEnd w:id="5"/>
            <w:r>
              <w:rPr>
                <w:sz w:val="4"/>
                <w:szCs w:val="4"/>
              </w:rPr>
            </w:r>
            <w:r/>
          </w:p>
          <w:tbl>
            <w:tblPr>
              <w:tblW w:w="9000" w:type="dxa"/>
              <w:jc w:val="center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00"/>
            </w:tblGrid>
            <w:tr>
              <w:trPr/>
              <w:tc>
                <w:tcPr>
                  <w:tcW w:w="9000" w:type="dxa"/>
                  <w:tcBorders/>
                  <w:shd w:fill="FFFFFF" w:val="clear"/>
                </w:tcPr>
                <w:tbl>
                  <w:tblPr>
                    <w:tblW w:w="5000" w:type="pct"/>
                    <w:jc w:val="left"/>
                    <w:tblInd w:w="0" w:type="dxa"/>
                    <w:tblBorders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</w:tblPr>
                  <w:tblGrid>
                    <w:gridCol w:w="9000"/>
                  </w:tblGrid>
                  <w:tr>
                    <w:trPr/>
                    <w:tc>
                      <w:tcPr>
                        <w:tcW w:w="9000" w:type="dxa"/>
                        <w:tcBorders/>
                        <w:shd w:fill="auto" w:val="clear"/>
                      </w:tcPr>
                      <w:tbl>
                        <w:tblPr>
                          <w:tblW w:w="8400" w:type="dxa"/>
                          <w:jc w:val="left"/>
                          <w:tblInd w:w="0" w:type="dxa"/>
                          <w:tblBorders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400"/>
                        </w:tblGrid>
                        <w:tr>
                          <w:trPr/>
                          <w:tc>
                            <w:tcPr>
                              <w:tcW w:w="840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TableContents"/>
                                <w:spacing w:lineRule="auto" w:line="360"/>
                                <w:jc w:val="center"/>
                              </w:pPr>
                              <w:r>
                                <w:rPr>
                                  <w:rStyle w:val="StrongEmphasis"/>
                                  <w:rFonts w:ascii="Arial" w:hAnsi="Arial"/>
                                  <w:color w:val="505050"/>
                                  <w:sz w:val="27"/>
                                </w:rPr>
                                <w:t>Draft minutes for July 29, 2015 Teleconference</w:t>
                              </w:r>
                              <w:r>
                                <w:rPr>
                                  <w:rFonts w:ascii="Arial" w:hAnsi="Arial"/>
                                  <w:color w:val="505050"/>
                                  <w:sz w:val="21"/>
                                </w:rPr>
                                <w:br/>
                              </w:r>
                              <w:r>
                                <w:rPr/>
                                <w:br/>
                                <w:t>Craig McKee, Secretary 9/11 Monthly Teleconference Call</w:t>
                              </w:r>
                              <w:r/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8400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TableContents"/>
                                <w:spacing w:before="0" w:after="283"/>
                                <w:rPr>
                                  <w:sz w:val="24"/>
                                  <w:sz w:val="24"/>
                                  <w:szCs w:val="24"/>
                                  <w:rFonts w:ascii="Liberation Serif" w:hAnsi="Liberation Serif" w:eastAsia="Droid Sans Fallback" w:cs="FreeSans"/>
                                  <w:color w:val="00000A"/>
                                  <w:lang w:val="en-US" w:eastAsia="zh-CN" w:bidi="hi-IN"/>
                                </w:rPr>
                              </w:pPr>
                              <w:r>
                                <w:rPr/>
                                <w:t> </w:t>
                              </w:r>
                              <w:r>
                                <w:rPr/>
                                <w:br/>
                                <w:t>**********************</w:t>
                                <w:br/>
                                <w:t> </w:t>
                                <w:br/>
                                <w:t>Minutes for the Wed., July 29, 2015 regular conference call</w:t>
                                <w:br/>
                                <w:t> </w:t>
                                <w:br/>
                                <w:t>Present were:</w:t>
                                <w:br/>
                                <w:t> </w:t>
                                <w:br/>
                                <w:t>Ken Freeland, Teleconference facilitator, Houston 9/11 Truth</w:t>
                                <w:br/>
                                <w:t>Craig McKee, Teleconference secretary, Truth and Shadows</w:t>
                                <w:br/>
                                <w:t>Cat McGuire, 9/11 Truth Outreach</w:t>
                                <w:br/>
                                <w:t>Bill Wilt, Congressional candidate in Massachusetts</w:t>
                                <w:br/>
                                <w:t>Ned Delaney, 9/11 Grassroots</w:t>
                                <w:br/>
                                <w:t>James Hufferd, 9/11 Grassroots</w:t>
                                <w:br/>
                                <w:t>Cheryl Curtiss, Connecticut 9/11 Truth</w:t>
                                <w:br/>
                                <w:t>Wayne Coste, 9/11 Truth Outreach</w:t>
                                <w:br/>
                                <w:t>Les Jamieson, AE911Truth</w:t>
                                <w:br/>
                                <w:t>Dave Schlesinger, 9/11 activist</w:t>
                                <w:br/>
                                <w:t>Dan Hennan, AE911Truth</w:t>
                                <w:br/>
                                <w:t>Barry Kissin, 9/11 researcher and activist</w:t>
                                <w:br/>
                                <w:t>Betty Jennings, Houston 9/11 Truth</w:t>
                                <w:br/>
                                <w:t>Tim Michael, 9/11 Truth Outreach</w:t>
                                <w:br/>
                                <w:t>Sander Hicks, Author and 9/11 activist</w:t>
                                <w:br/>
                                <w:t> </w:t>
                                <w:br/>
                                <w:t>The minutes of the June 2015 conference call were APPROVED</w:t>
                                <w:br/>
                                <w:t> </w:t>
                                <w:br/>
                                <w:t>The agenda was APPROVED.</w:t>
                                <w:br/>
                                <w:t xml:space="preserve">  </w:t>
                              </w:r>
                              <w:r/>
                            </w:p>
                            <w:p>
                              <w:pPr>
                                <w:pStyle w:val="TableContents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0" w:leader="none"/>
                                </w:tabs>
                                <w:spacing w:before="0" w:after="283"/>
                                <w:ind w:left="707" w:hanging="283"/>
                              </w:pPr>
                              <w:r>
                                <w:rPr>
                                  <w:rStyle w:val="StrongEmphasis"/>
                                </w:rPr>
                                <w:t>Discussion of Florida connection</w:t>
                              </w:r>
                              <w:r>
                                <w:rPr/>
                                <w:t xml:space="preserve"> </w:t>
                              </w:r>
                              <w:r/>
                            </w:p>
                            <w:p>
                              <w:pPr>
                                <w:pStyle w:val="TableContents"/>
                                <w:spacing w:before="0" w:after="283"/>
                                <w:rPr>
                                  <w:sz w:val="24"/>
                                  <w:sz w:val="24"/>
                                  <w:szCs w:val="24"/>
                                  <w:rFonts w:ascii="Liberation Serif" w:hAnsi="Liberation Serif" w:eastAsia="Droid Sans Fallback" w:cs="FreeSans"/>
                                  <w:color w:val="00000A"/>
                                  <w:lang w:val="en-US" w:eastAsia="zh-CN" w:bidi="hi-IN"/>
                                </w:rPr>
                              </w:pPr>
                              <w:r>
                                <w:rPr/>
                                <w:t> </w:t>
                              </w:r>
                              <w:r>
                                <w:rPr/>
                                <w:br/>
                                <w:t>Dan Hennan led a discussion about the possible connection between the accused 9/11 hijackers, several Florida flight schools and intelligence activities having nothing to do with 9/11.</w:t>
                                <w:br/>
                                <w:t xml:space="preserve">  </w:t>
                              </w:r>
                              <w:r/>
                            </w:p>
                            <w:p>
                              <w:pPr>
                                <w:pStyle w:val="TableContents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0" w:leader="none"/>
                                </w:tabs>
                                <w:spacing w:before="0" w:after="283"/>
                                <w:ind w:left="707" w:hanging="283"/>
                              </w:pPr>
                              <w:r>
                                <w:rPr>
                                  <w:rStyle w:val="StrongEmphasis"/>
                                </w:rPr>
                                <w:t>Censored at conference</w:t>
                              </w:r>
                              <w:r>
                                <w:rPr/>
                                <w:t xml:space="preserve"> </w:t>
                              </w:r>
                              <w:r/>
                            </w:p>
                            <w:p>
                              <w:pPr>
                                <w:pStyle w:val="TableContents"/>
                                <w:spacing w:before="0" w:after="283"/>
                              </w:pPr>
                              <w:r>
                                <w:rPr/>
                                <w:t> </w:t>
                              </w:r>
                              <w:r>
                                <w:rPr/>
                                <w:br/>
                                <w:t xml:space="preserve">Wayne Coste explained how a paper he had co-written on 9/11 had been accepted by the European Society for Engineering Education (French acronym, SEFI) conference in France only to be withdrawn just before the conference began. Coste says a “Twitter storm” will be unleashed as early as Saturday to raise awareness about this act of censorship. Coste is asking other 9/11 activists to follow up by retweeting. For more details, go to </w:t>
                              </w:r>
                              <w:hyperlink r:id="rId2">
                                <w:r>
                                  <w:rPr>
                                    <w:rStyle w:val="InternetLink"/>
                                    <w:b w:val="false"/>
                                    <w:color w:val="336699"/>
                                    <w:u w:val="single"/>
                                  </w:rPr>
                                  <w:t>https://www.911truthoutreach.org/557-news-releases/434-censored-presentation-on-ethics-in-engineering.html</w:t>
                                </w:r>
                              </w:hyperlink>
                              <w:r>
                                <w:rPr/>
                                <w:t xml:space="preserve"> and </w:t>
                              </w:r>
                              <w:hyperlink r:id="rId3">
                                <w:r>
                                  <w:rPr>
                                    <w:rStyle w:val="InternetLink"/>
                                    <w:b w:val="false"/>
                                    <w:color w:val="336699"/>
                                    <w:u w:val="single"/>
                                  </w:rPr>
                                  <w:t>www.censoredbysefi.org</w:t>
                                </w:r>
                              </w:hyperlink>
                              <w:r>
                                <w:rPr/>
                                <w:t> </w:t>
                                <w:br/>
                                <w:t xml:space="preserve">  </w:t>
                              </w:r>
                              <w:r/>
                            </w:p>
                            <w:p>
                              <w:pPr>
                                <w:pStyle w:val="TableContents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0" w:leader="none"/>
                                </w:tabs>
                                <w:spacing w:before="0" w:after="283"/>
                                <w:ind w:left="707" w:hanging="283"/>
                              </w:pPr>
                              <w:r>
                                <w:rPr>
                                  <w:rStyle w:val="StrongEmphasis"/>
                                </w:rPr>
                                <w:t>Part 2 of book discussion</w:t>
                              </w:r>
                              <w:r>
                                <w:rPr/>
                                <w:t xml:space="preserve"> </w:t>
                              </w:r>
                              <w:r/>
                            </w:p>
                            <w:p>
                              <w:pPr>
                                <w:pStyle w:val="TableContents"/>
                                <w:spacing w:before="0" w:after="283"/>
                              </w:pPr>
                              <w:r>
                                <w:rPr/>
                                <w:t> </w:t>
                              </w:r>
                              <w:r>
                                <w:rPr/>
                                <w:br/>
                                <w:t xml:space="preserve">Last month’s discussion of the book </w:t>
                              </w:r>
                              <w:r>
                                <w:rPr>
                                  <w:rStyle w:val="Emphasis"/>
                                </w:rPr>
                                <w:t>JFK</w:t>
                              </w:r>
                              <w:r>
                                <w:rPr/>
                                <w:t>-</w:t>
                              </w:r>
                              <w:r>
                                <w:rPr>
                                  <w:rStyle w:val="Emphasis"/>
                                </w:rPr>
                                <w:t xml:space="preserve">9/11: 50 Years of Deep State </w:t>
                              </w:r>
                              <w:r>
                                <w:rPr/>
                                <w:t>was concluded with primary focus on the effort to declassify the 28 pages.</w:t>
                                <w:br/>
                                <w:t> </w:t>
                                <w:br/>
                                <w:t xml:space="preserve">*Cheryl Curtiss announced that she is interested in forming a study group to discuss the Truth Movement’s response to the 28 pages. Anyone interested can contact her at </w:t>
                              </w:r>
                              <w:hyperlink r:id="rId4">
                                <w:r>
                                  <w:rPr>
                                    <w:rStyle w:val="InternetLink"/>
                                    <w:b w:val="false"/>
                                    <w:color w:val="336699"/>
                                    <w:u w:val="single"/>
                                  </w:rPr>
                                  <w:t>chercurt@aol.com</w:t>
                                </w:r>
                              </w:hyperlink>
                              <w:r>
                                <w:rPr/>
                                <w:br/>
                                <w:t> </w:t>
                                <w:br/>
                                <w:t xml:space="preserve">Several books were recommended during the discussion, including </w:t>
                              </w:r>
                              <w:r>
                                <w:rPr>
                                  <w:rStyle w:val="Emphasis"/>
                                </w:rPr>
                                <w:t>The Star and the Sword</w:t>
                              </w:r>
                              <w:r>
                                <w:rPr/>
                                <w:t xml:space="preserve"> by Wayne Madsen, </w:t>
                              </w:r>
                              <w:r>
                                <w:rPr>
                                  <w:rStyle w:val="Emphasis"/>
                                </w:rPr>
                                <w:t xml:space="preserve">JFK and the Unspeakable: Why he Died and Why it Matters </w:t>
                              </w:r>
                              <w:r>
                                <w:rPr/>
                                <w:t xml:space="preserve">by James Douglass, and </w:t>
                              </w:r>
                              <w:r>
                                <w:rPr>
                                  <w:rStyle w:val="Emphasis"/>
                                </w:rPr>
                                <w:t>House of Bush, House of Saud: The Secret Relationship Between the World’s Two Most Powerful Dynasties</w:t>
                              </w:r>
                              <w:r>
                                <w:rPr/>
                                <w:t xml:space="preserve"> by Craig Unger.</w:t>
                                <w:br/>
                                <w:t xml:space="preserve">  </w:t>
                              </w:r>
                              <w:r/>
                            </w:p>
                            <w:p>
                              <w:pPr>
                                <w:pStyle w:val="TableContents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0" w:leader="none"/>
                                </w:tabs>
                                <w:spacing w:before="0" w:after="283"/>
                                <w:ind w:left="707" w:hanging="283"/>
                              </w:pPr>
                              <w:r>
                                <w:rPr>
                                  <w:rStyle w:val="StrongEmphasis"/>
                                </w:rPr>
                                <w:t>Announcements</w:t>
                              </w:r>
                              <w:r>
                                <w:rPr/>
                                <w:t xml:space="preserve"> </w:t>
                              </w:r>
                              <w:r/>
                            </w:p>
                            <w:p>
                              <w:pPr>
                                <w:pStyle w:val="TableContents"/>
                                <w:spacing w:before="0" w:after="283"/>
                                <w:rPr>
                                  <w:sz w:val="24"/>
                                  <w:sz w:val="24"/>
                                  <w:szCs w:val="24"/>
                                  <w:rFonts w:ascii="Liberation Serif" w:hAnsi="Liberation Serif" w:eastAsia="Droid Sans Fallback" w:cs="FreeSans"/>
                                  <w:color w:val="00000A"/>
                                  <w:lang w:val="en-US" w:eastAsia="zh-CN" w:bidi="hi-IN"/>
                                </w:rPr>
                              </w:pPr>
                              <w:r>
                                <w:rPr/>
                                <w:t xml:space="preserve">  </w:t>
                              </w:r>
                              <w:r/>
                            </w:p>
                            <w:p>
                              <w:pPr>
                                <w:pStyle w:val="TableContents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0" w:leader="none"/>
                                </w:tabs>
                                <w:ind w:left="707" w:hanging="283"/>
                              </w:pPr>
                              <w:r>
                                <w:rPr/>
                                <w:t xml:space="preserve">Dave Schlesinger mentioned the new 9/11-themed book by Victoria Alexander called </w:t>
                              </w:r>
                              <w:r>
                                <w:rPr>
                                  <w:rStyle w:val="Emphasis"/>
                                </w:rPr>
                                <w:t>Locus Amoenus</w:t>
                              </w:r>
                              <w:r>
                                <w:rPr/>
                                <w:t xml:space="preserve"> is now available. </w:t>
                              </w:r>
                              <w:r/>
                            </w:p>
                            <w:p>
                              <w:pPr>
                                <w:pStyle w:val="TableContents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0" w:leader="none"/>
                                </w:tabs>
                                <w:spacing w:before="0" w:after="283"/>
                                <w:ind w:left="707" w:hanging="283"/>
                                <w:rPr>
                                  <w:sz w:val="24"/>
                                  <w:sz w:val="24"/>
                                  <w:szCs w:val="24"/>
                                  <w:rFonts w:ascii="Liberation Serif" w:hAnsi="Liberation Serif" w:eastAsia="Droid Sans Fallback" w:cs="FreeSans"/>
                                  <w:color w:val="00000A"/>
                                  <w:lang w:val="en-US" w:eastAsia="zh-CN" w:bidi="hi-IN"/>
                                </w:rPr>
                              </w:pPr>
                              <w:r>
                                <w:rPr/>
                                <w:t xml:space="preserve">Les Jamieson talked some of the activities planned for New York City on Sept. 11, including a 9/11 symposium, the screening of a film by Firefighters for 9/11 Truth and a press conference at Ground Zero. </w:t>
                              </w:r>
                              <w:r/>
                            </w:p>
                            <w:p>
                              <w:pPr>
                                <w:pStyle w:val="TableContents"/>
                              </w:pPr>
                              <w:r>
                                <w:rPr/>
                                <w:t> </w:t>
                              </w:r>
                              <w:r>
                                <w:rPr/>
                                <w:br/>
                                <w:t>Call began at 8 p.m. EST and adjourned at 9:50 p.m. EST/5 p.m. to 6:50 p.m. PST</w:t>
                                <w:br/>
                                <w:t> </w:t>
                                <w:br/>
                                <w:t xml:space="preserve">Audio of the July call can be heard here: </w:t>
                              </w:r>
                              <w:hyperlink r:id="rId5">
                                <w:r>
                                  <w:rPr>
                                    <w:rStyle w:val="InternetLink"/>
                                    <w:b w:val="false"/>
                                    <w:color w:val="336699"/>
                                    <w:u w:val="single"/>
                                  </w:rPr>
                                  <w:t>http://download3.freeconferencepro.com/rec/1000007008-20150730015942-0_unnamed_20150730_000632.mp3</w:t>
                                </w:r>
                              </w:hyperlink>
                              <w:r>
                                <w:rPr/>
                                <w:t xml:space="preserve"> The next monthly teleconference will take place on August 26 at 8 p.m. EST, 5 p.m. PST. Please email agenda items for next call to facilitator Ken Freeland (diogenesquest@gmail.com) by August 22. Please use subject line “Agenda item for 911 Truth Teleconference.”</w:t>
                              </w:r>
                              <w:r/>
                            </w:p>
                          </w:tc>
                        </w:tr>
                      </w:tbl>
                      <w:p>
                        <w:pPr>
                          <w:pStyle w:val="TableContents"/>
                          <w:spacing w:lineRule="auto" w:line="360" w:before="0" w:after="283"/>
                          <w:jc w:val="left"/>
                          <w:rPr>
                            <w:color w:val="505050"/>
                          </w:rPr>
                        </w:pPr>
                        <w:r>
                          <w:rPr>
                            <w:color w:val="505050"/>
                          </w:rPr>
                          <w:t> </w:t>
                        </w:r>
                        <w:r/>
                      </w:p>
                    </w:tc>
                  </w:tr>
                </w:tbl>
                <w:p>
                  <w:pPr>
                    <w:pStyle w:val="TableContents"/>
                    <w:rPr>
                      <w:sz w:val="4"/>
                      <w:sz w:val="4"/>
                      <w:szCs w:val="4"/>
                      <w:rFonts w:ascii="Liberation Serif" w:hAnsi="Liberation Serif" w:eastAsia="Droid Sans Fallback" w:cs="FreeSans"/>
                      <w:color w:val="00000A"/>
                      <w:lang w:val="en-US" w:eastAsia="zh-CN" w:bidi="hi-IN"/>
                    </w:rPr>
                  </w:pPr>
                  <w:r>
                    <w:rPr>
                      <w:sz w:val="4"/>
                      <w:szCs w:val="4"/>
                    </w:rPr>
                  </w:r>
                  <w:r/>
                </w:p>
              </w:tc>
            </w:tr>
          </w:tbl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9000" w:type="dxa"/>
            <w:tcBorders/>
            <w:shd w:fill="auto" w:val="clear"/>
          </w:tcPr>
          <w:p>
            <w:pPr>
              <w:pStyle w:val="TableContents"/>
              <w:rPr>
                <w:sz w:val="4"/>
                <w:sz w:val="4"/>
                <w:szCs w:val="4"/>
                <w:rFonts w:ascii="Liberation Serif" w:hAnsi="Liberation Serif" w:eastAsia="Droid Sans Fallback" w:cs="FreeSans"/>
                <w:color w:val="00000A"/>
                <w:lang w:val="en-US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StrongEmphasis">
    <w:name w:val="Strong Emphasis"/>
    <w:rPr>
      <w:b/>
      <w:bCs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Emphasis">
    <w:name w:val="Emphasis"/>
    <w:rPr>
      <w:i/>
      <w:iCs/>
    </w:rPr>
  </w:style>
  <w:style w:type="character" w:styleId="ListLabel1">
    <w:name w:val="ListLabel 1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911truthoutreach.org/557-news-releases/434-censored-presentation-on-ethics-in-engineering.html" TargetMode="External"/><Relationship Id="rId3" Type="http://schemas.openxmlformats.org/officeDocument/2006/relationships/hyperlink" Target="http://www.censoredbysefi.org/" TargetMode="External"/><Relationship Id="rId4" Type="http://schemas.openxmlformats.org/officeDocument/2006/relationships/hyperlink" Target="mailto:chercurt@aol.com" TargetMode="External"/><Relationship Id="rId5" Type="http://schemas.openxmlformats.org/officeDocument/2006/relationships/hyperlink" Target="http://download3.freeconferencepro.com/rec/1000007008-20150730015942-0_unnamed_20150730_000632.mp3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LibreOffice_project/430m0$Build-2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2015-08-26T21:28:18Z</dcterms:created>
  <dc:language>en-US</dc:language>
  <dcterms:modified xsi:type="dcterms:W3CDTF">2015-08-26T21:29:46Z</dcterms:modified>
  <cp:revision>1</cp:revision>
</cp:coreProperties>
</file>