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90" w:after="90"/>
        <w:jc w:val="center"/>
        <w:rPr>
          <w:sz w:val="48"/>
          <w:spacing w:val="-15"/>
          <w:b/>
          <w:sz w:val="48"/>
          <w:b/>
          <w:szCs w:val="48"/>
          <w:bCs/>
          <w:rFonts w:ascii="Times New Roman" w:hAnsi="Times New Roman" w:eastAsia="Times New Roman" w:cs="Times New Roman"/>
          <w:color w:val="000000"/>
          <w:lang w:val="en-C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48"/>
          <w:szCs w:val="48"/>
        </w:rPr>
        <w:t xml:space="preserve">9 /11 Truth and Other Deep </w:t>
      </w:r>
      <w:r/>
    </w:p>
    <w:p>
      <w:pPr>
        <w:pStyle w:val="Normal"/>
        <w:spacing w:lineRule="auto" w:line="240" w:before="90" w:after="90"/>
        <w:jc w:val="center"/>
        <w:rPr>
          <w:sz w:val="24"/>
          <w:spacing w:val="-15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en-C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4"/>
          <w:szCs w:val="24"/>
        </w:rPr>
        <w:t>State Crimes Teleconference</w:t>
      </w:r>
      <w:r/>
    </w:p>
    <w:tbl>
      <w:tblPr>
        <w:tblW w:w="9273" w:type="dxa"/>
        <w:jc w:val="left"/>
        <w:tblInd w:w="15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3"/>
      </w:tblGrid>
      <w:tr>
        <w:trPr/>
        <w:tc>
          <w:tcPr>
            <w:tcW w:w="927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auto"/>
                <w:lang w:val="en-CA" w:bidi="ar-SA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July 19 , 2015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Craig McKee, Secretary 9/11 Monthly Teleconference Call</w:t>
            </w:r>
            <w:r/>
          </w:p>
        </w:tc>
      </w:tr>
      <w:tr>
        <w:trPr>
          <w:trHeight w:val="2821" w:hRule="atLeast"/>
        </w:trPr>
        <w:tc>
          <w:tcPr>
            <w:tcW w:w="927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**********************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inutes for the Wed., June 24, 2015 regular conference call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Present were: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Ken Freeland, Teleconference facilitator, Houston 9/11 Truth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Craig McKee, Teleconference secretary, Truth and Shadows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  <w:t>Cat McGuire, 9/11 Truth Outreach</w:t>
            </w:r>
            <w:r/>
          </w:p>
          <w:p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Bill Wilt, 9/11 activist, Congressional candidate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  <w:t>Ned Delaney, 9/11 Grassroots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  <w:t>James Hufferd, 9/11 Grassroots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  <w:t>Les Jamieson, AE911Truth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  <w:t>Barton Bruce, Massachusetts 9/11 Truth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</w:r>
            <w:r/>
          </w:p>
          <w:p>
            <w:pPr>
              <w:pStyle w:val="TableContents"/>
            </w:pPr>
            <w:r>
              <w:rPr>
                <w:rFonts w:eastAsia="Times New Roman" w:cs="Times New Roman"/>
              </w:rPr>
              <w:t xml:space="preserve">The minutes of the May 2015 conference call were APPROVED 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  <w:t>The agenda was APPROVED.</w:t>
            </w:r>
            <w:r/>
          </w:p>
          <w:p>
            <w:pPr>
              <w:pStyle w:val="TableContents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hi-IN"/>
              </w:rPr>
            </w:pPr>
            <w:r>
              <w:rPr>
                <w:rFonts w:eastAsia="Times New Roman" w:cs="Times New Roman"/>
              </w:rPr>
            </w:r>
            <w:r/>
          </w:p>
          <w:p>
            <w:pPr>
              <w:pStyle w:val="Normal"/>
              <w:spacing w:lineRule="auto" w:line="240" w:before="0" w:after="0"/>
              <w:ind w:left="360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Discussion of book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Members of the group had a discussion about the book JFK </w:t>
              <w:softHyphen/>
              <w:t xml:space="preserve">– 9/11: Fifty Years of the Deep State.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It was agreed that Craig would follow up with Michel Chossudovsky to see if he would be willing to be a guest on a future call to discuss his research.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Announcements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Barton Bruce brought the existence of a secure form of email, called Proton Mail, to the attention of the group. To get on a waiting list for an account, go to </w:t>
            </w:r>
            <w:hyperlink r:id="rId2" w:tgtFrame="_blank">
              <w:r>
                <w:rPr>
                  <w:rStyle w:val="InternetLink"/>
                  <w:rFonts w:eastAsia="Times New Roman" w:cs="Times New Roman" w:ascii="Times New Roman" w:hAnsi="Times New Roman"/>
                  <w:sz w:val="24"/>
                  <w:szCs w:val="24"/>
                </w:rPr>
                <w:t>https://protonmail.ch/privacyforall</w:t>
              </w:r>
            </w:hyperlink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Les Jamieson mentioned that a petition has been launched in support of a Senate bill sponsored by Rand Paul that deals with the effort to have the 28 pages from the Congression report on 9/11 declassified. 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Ken Freeland said he had been informed by Steve De’ak that Pablo Schanes is no longer involved with the 9/11 Crash Test project.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CA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Call began at 8 p.m. EST and adjourned at 9:05 p.m. EST/5 p.m. to 6:05 p.m. PST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CA"/>
              </w:rPr>
              <w:t xml:space="preserve">Audio of the April call can be heard here: </w:t>
            </w:r>
            <w:hyperlink r:id="rId3">
              <w:r>
                <w:rPr>
                  <w:rStyle w:val="InternetLink"/>
                  <w:rFonts w:cs="Georgia" w:ascii="Georgia" w:hAnsi="Georgia"/>
                  <w:sz w:val="18"/>
                  <w:szCs w:val="18"/>
                  <w:shd w:fill="FFFFFF" w:val="clear"/>
                </w:rPr>
                <w:t>http://houston911truth.net/audio/062415.mp3</w:t>
              </w:r>
            </w:hyperlink>
            <w:r>
              <w:rPr>
                <w:rFonts w:cs="Georgia" w:ascii="Georgia" w:hAnsi="Georgia"/>
                <w:color w:val="000000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CA"/>
              </w:rPr>
              <w:t>The next monthly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CA"/>
              </w:rPr>
              <w:t>teleconference will take place on July 29 at 8 p.m. EST, 5 p.m. PST. Please email agenda items for next call to facilitator Ken Freeland (diogenesquest@gmail.com) by July 25. Please use subject line “Agenda item for 911 Truth Teleconference.”</w:t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/>
          <w:color w:val="auto"/>
          <w:lang w:val="en-CA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n-CA" w:bidi="ar-SA" w:eastAsia="zh-CN"/>
    </w:rPr>
  </w:style>
  <w:style w:type="character" w:styleId="WW8Num1z0">
    <w:name w:val="WW8Num1z0"/>
    <w:rPr>
      <w:rFonts w:ascii="Symbol" w:hAnsi="Symbol" w:cs="Symbol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>
      <w:rFonts w:ascii="Symbol" w:hAnsi="Symbol" w:cs="Symbol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20z0">
    <w:name w:val="WW8Num20z0"/>
    <w:rPr>
      <w:rFonts w:ascii="Symbol" w:hAnsi="Symbol" w:cs="Symbol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WW8Num21z0">
    <w:name w:val="WW8Num21z0"/>
    <w:rPr/>
  </w:style>
  <w:style w:type="character" w:styleId="WW8Num21z1">
    <w:name w:val="WW8Num21z1"/>
    <w:rPr/>
  </w:style>
  <w:style w:type="character" w:styleId="WW8Num21z2">
    <w:name w:val="WW8Num21z2"/>
    <w:rPr/>
  </w:style>
  <w:style w:type="character" w:styleId="WW8Num21z3">
    <w:name w:val="WW8Num21z3"/>
    <w:rPr/>
  </w:style>
  <w:style w:type="character" w:styleId="WW8Num21z4">
    <w:name w:val="WW8Num21z4"/>
    <w:rPr/>
  </w:style>
  <w:style w:type="character" w:styleId="WW8Num21z5">
    <w:name w:val="WW8Num21z5"/>
    <w:rPr/>
  </w:style>
  <w:style w:type="character" w:styleId="WW8Num21z6">
    <w:name w:val="WW8Num21z6"/>
    <w:rPr/>
  </w:style>
  <w:style w:type="character" w:styleId="WW8Num21z7">
    <w:name w:val="WW8Num21z7"/>
    <w:rPr/>
  </w:style>
  <w:style w:type="character" w:styleId="WW8Num21z8">
    <w:name w:val="WW8Num21z8"/>
    <w:rPr/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/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>
      <w:rFonts w:ascii="Symbol" w:hAnsi="Symbol" w:cs="Symbol"/>
    </w:rPr>
  </w:style>
  <w:style w:type="character" w:styleId="WW8Num25z1">
    <w:name w:val="WW8Num25z1"/>
    <w:rPr>
      <w:rFonts w:ascii="Courier New" w:hAnsi="Courier New" w:cs="Courier New"/>
    </w:rPr>
  </w:style>
  <w:style w:type="character" w:styleId="WW8Num25z2">
    <w:name w:val="WW8Num25z2"/>
    <w:rPr>
      <w:rFonts w:ascii="Wingdings" w:hAnsi="Wingdings" w:cs="Wingdings"/>
    </w:rPr>
  </w:style>
  <w:style w:type="character" w:styleId="WW8Num26z0">
    <w:name w:val="WW8Num26z0"/>
    <w:rPr/>
  </w:style>
  <w:style w:type="character" w:styleId="WW8Num26z1">
    <w:name w:val="WW8Num26z1"/>
    <w:rPr/>
  </w:style>
  <w:style w:type="character" w:styleId="WW8Num26z2">
    <w:name w:val="WW8Num26z2"/>
    <w:rPr/>
  </w:style>
  <w:style w:type="character" w:styleId="WW8Num26z3">
    <w:name w:val="WW8Num26z3"/>
    <w:rPr/>
  </w:style>
  <w:style w:type="character" w:styleId="WW8Num26z4">
    <w:name w:val="WW8Num26z4"/>
    <w:rPr/>
  </w:style>
  <w:style w:type="character" w:styleId="WW8Num26z5">
    <w:name w:val="WW8Num26z5"/>
    <w:rPr/>
  </w:style>
  <w:style w:type="character" w:styleId="WW8Num26z6">
    <w:name w:val="WW8Num26z6"/>
    <w:rPr/>
  </w:style>
  <w:style w:type="character" w:styleId="WW8Num26z7">
    <w:name w:val="WW8Num26z7"/>
    <w:rPr/>
  </w:style>
  <w:style w:type="character" w:styleId="WW8Num26z8">
    <w:name w:val="WW8Num26z8"/>
    <w:rPr/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/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>
      <w:rFonts w:ascii="Symbol" w:hAnsi="Symbol" w:cs="Symbol"/>
    </w:rPr>
  </w:style>
  <w:style w:type="character" w:styleId="WW8Num29z1">
    <w:name w:val="WW8Num29z1"/>
    <w:rPr>
      <w:rFonts w:ascii="Courier New" w:hAnsi="Courier New" w:cs="Courier New"/>
    </w:rPr>
  </w:style>
  <w:style w:type="character" w:styleId="WW8Num29z2">
    <w:name w:val="WW8Num29z2"/>
    <w:rPr>
      <w:rFonts w:ascii="Wingdings" w:hAnsi="Wingdings" w:cs="Wingdings"/>
    </w:rPr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>
      <w:rFonts w:ascii="Symbol" w:hAnsi="Symbol" w:cs="Symbol"/>
      <w:sz w:val="20"/>
    </w:rPr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>
      <w:rFonts w:ascii="Times New Roman" w:hAnsi="Times New Roman" w:eastAsia="Times New Roman" w:cs="Times New Roman"/>
      <w:sz w:val="24"/>
      <w:szCs w:val="24"/>
    </w:rPr>
  </w:style>
  <w:style w:type="character" w:styleId="WW8Num33z1">
    <w:name w:val="WW8Num33z1"/>
    <w:rPr/>
  </w:style>
  <w:style w:type="character" w:styleId="WW8Num33z2">
    <w:name w:val="WW8Num33z2"/>
    <w:rPr/>
  </w:style>
  <w:style w:type="character" w:styleId="WW8Num33z3">
    <w:name w:val="WW8Num33z3"/>
    <w:rPr/>
  </w:style>
  <w:style w:type="character" w:styleId="WW8Num33z4">
    <w:name w:val="WW8Num33z4"/>
    <w:rPr/>
  </w:style>
  <w:style w:type="character" w:styleId="WW8Num33z5">
    <w:name w:val="WW8Num33z5"/>
    <w:rPr/>
  </w:style>
  <w:style w:type="character" w:styleId="WW8Num33z6">
    <w:name w:val="WW8Num33z6"/>
    <w:rPr/>
  </w:style>
  <w:style w:type="character" w:styleId="WW8Num33z7">
    <w:name w:val="WW8Num33z7"/>
    <w:rPr/>
  </w:style>
  <w:style w:type="character" w:styleId="WW8Num33z8">
    <w:name w:val="WW8Num33z8"/>
    <w:rPr/>
  </w:style>
  <w:style w:type="character" w:styleId="WW8Num34z0">
    <w:name w:val="WW8Num34z0"/>
    <w:rPr/>
  </w:style>
  <w:style w:type="character" w:styleId="WW8Num34z1">
    <w:name w:val="WW8Num34z1"/>
    <w:rPr/>
  </w:style>
  <w:style w:type="character" w:styleId="WW8Num34z2">
    <w:name w:val="WW8Num34z2"/>
    <w:rPr/>
  </w:style>
  <w:style w:type="character" w:styleId="WW8Num34z3">
    <w:name w:val="WW8Num34z3"/>
    <w:rPr/>
  </w:style>
  <w:style w:type="character" w:styleId="WW8Num34z4">
    <w:name w:val="WW8Num34z4"/>
    <w:rPr/>
  </w:style>
  <w:style w:type="character" w:styleId="WW8Num34z5">
    <w:name w:val="WW8Num34z5"/>
    <w:rPr/>
  </w:style>
  <w:style w:type="character" w:styleId="WW8Num34z6">
    <w:name w:val="WW8Num34z6"/>
    <w:rPr/>
  </w:style>
  <w:style w:type="character" w:styleId="WW8Num34z7">
    <w:name w:val="WW8Num34z7"/>
    <w:rPr/>
  </w:style>
  <w:style w:type="character" w:styleId="WW8Num34z8">
    <w:name w:val="WW8Num34z8"/>
    <w:rPr/>
  </w:style>
  <w:style w:type="character" w:styleId="DefaultParagraphFont">
    <w:name w:val="Default Paragraph Font"/>
    <w:rPr/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DefaultParagraphFont">
    <w:name w:val="WW-Default Paragraph Font"/>
    <w:rPr/>
  </w:style>
  <w:style w:type="character" w:styleId="InternetLink">
    <w:name w:val="Internet Link"/>
    <w:basedOn w:val="WWDefaultParagraphFont"/>
    <w:rPr>
      <w:color w:val="0000FF"/>
      <w:u w:val="single"/>
    </w:rPr>
  </w:style>
  <w:style w:type="character" w:styleId="Yiv1589938429longtitle">
    <w:name w:val="yiv1589938429long-title"/>
    <w:basedOn w:val="WWDefaultParagraphFont"/>
    <w:rPr/>
  </w:style>
  <w:style w:type="character" w:styleId="StrongEmphasis">
    <w:name w:val="Strong Emphasis"/>
    <w:basedOn w:val="WWDefaultParagraphFont"/>
    <w:rPr>
      <w:b/>
      <w:bCs/>
    </w:rPr>
  </w:style>
  <w:style w:type="character" w:styleId="Emphasis">
    <w:name w:val="Emphasis"/>
    <w:rPr>
      <w:i/>
      <w:iCs/>
    </w:rPr>
  </w:style>
  <w:style w:type="character" w:styleId="HeaderChar">
    <w:name w:val="Header Char"/>
    <w:basedOn w:val="DefaultParagraphFont"/>
    <w:rPr>
      <w:rFonts w:ascii="Calibri" w:hAnsi="Calibri" w:eastAsia="Calibri" w:cs="Calibri"/>
      <w:sz w:val="22"/>
      <w:szCs w:val="22"/>
    </w:rPr>
  </w:style>
  <w:style w:type="character" w:styleId="FooterChar">
    <w:name w:val="Footer Char"/>
    <w:basedOn w:val="DefaultParagraphFont"/>
    <w:rPr>
      <w:rFonts w:ascii="Calibri" w:hAnsi="Calibri" w:eastAsia="Calibri" w:cs="Calibri"/>
      <w:sz w:val="22"/>
      <w:szCs w:val="22"/>
    </w:rPr>
  </w:style>
  <w:style w:type="character" w:styleId="Appleconvertedspace">
    <w:name w:val="apple-converted-space"/>
    <w:basedOn w:val="DefaultParagraphFont"/>
    <w:rPr/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en-CA" w:bidi="ar-SA" w:eastAsia="zh-CN"/>
    </w:rPr>
  </w:style>
  <w:style w:type="paragraph" w:styleId="TableContents">
    <w:name w:val="Table Contents"/>
    <w:basedOn w:val="Normal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宋体" w:cs="Tahoma"/>
      <w:sz w:val="24"/>
      <w:szCs w:val="24"/>
      <w:lang w:val="en-US" w:bidi="hi-IN"/>
    </w:rPr>
  </w:style>
  <w:style w:type="paragraph" w:styleId="Yiv1647302515msonormal">
    <w:name w:val="yiv1647302515msonormal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Yiv278642473msonormal">
    <w:name w:val="yiv278642473msonormal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Yiv278642473msolistparagraph">
    <w:name w:val="yiv278642473msolistparagraph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Yiv1589938429msonormal">
    <w:name w:val="yiv1589938429msonormal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tonmail.ch/privacyforall" TargetMode="External"/><Relationship Id="rId3" Type="http://schemas.openxmlformats.org/officeDocument/2006/relationships/hyperlink" Target="http://houston911truth.net/audio/062415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LibreOffice/4.3.7.2$Linux_X86_64 LibreOffice_project/430m0$Build-2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2015-07-19T13:50:00Z</dcterms:created>
  <dc:creator>Nahomie&amp;Mike</dc:creator>
  <dc:language>en-US</dc:language>
  <dcterms:modified xsi:type="dcterms:W3CDTF">2015-07-19T19:34:33Z</dcterms:modified>
  <cp:revision>5</cp:revision>
</cp:coreProperties>
</file>